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2025生物医学工程创新高地（高校及科研院所）申报书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ACEAD9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5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885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申报单位简介（限300字）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2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6CCD0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10F4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408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3364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5803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79D4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4D0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99D9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6ABB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854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D87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95E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5AE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申报联系人及联系方式</w:t>
            </w:r>
          </w:p>
        </w:tc>
        <w:tc>
          <w:tcPr>
            <w:tcW w:w="7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756A942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line="560" w:lineRule="exact"/>
        <w:ind w:left="0"/>
        <w:textAlignment w:val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宋体" w:hAnsi="宋体" w:eastAsia="宋体" w:cs="宋体"/>
          <w:sz w:val="21"/>
        </w:rPr>
        <w:br w:type="page"/>
      </w:r>
    </w:p>
    <w:tbl>
      <w:tblPr>
        <w:tblStyle w:val="9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4"/>
        <w:gridCol w:w="7689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DAEAE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科技成果与转化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（2024年9月1日-2025年9月1日）</w:t>
            </w:r>
          </w:p>
          <w:p w14:paraId="6A2D91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before="170"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（*以下均填写与医疗器械相关数据）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2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8"/>
                <w:szCs w:val="24"/>
              </w:rPr>
              <w:t>成果形式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指南与共识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专利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技术标准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认证、许可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新工艺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新装置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 xml:space="preserve"> 口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新材料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</w:rPr>
              <w:t>口其他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pacing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8"/>
                <w:szCs w:val="24"/>
                <w:lang w:val="en-US" w:eastAsia="zh-CN"/>
              </w:rPr>
              <w:t>科研项目情况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685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52" w:right="832" w:firstLine="1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国家级科研项目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none" w:color="auto"/>
                <w:lang w:val="en-US" w:eastAsia="zh-CN"/>
              </w:rPr>
              <w:t>项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/省部级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科研项目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none" w:color="auto"/>
                <w:lang w:val="en-US" w:eastAsia="zh-CN"/>
              </w:rPr>
              <w:t>项，其中所获荣誉有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none" w:color="auto"/>
                <w:lang w:eastAsia="zh-CN"/>
              </w:rPr>
              <w:t>。</w:t>
            </w:r>
          </w:p>
        </w:tc>
      </w:tr>
      <w:tr w14:paraId="083D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FC5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pacing w:val="0"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8"/>
                <w:szCs w:val="24"/>
                <w:lang w:val="en-US" w:eastAsia="zh-Hans"/>
              </w:rPr>
              <w:t>指南与共识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88D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52" w:right="832" w:firstLine="1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临床指南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val="en-US" w:eastAsia="zh-Hans"/>
              </w:rPr>
              <w:t>篇，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Hans"/>
              </w:rPr>
              <w:t>专家共识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lang w:val="en-US" w:eastAsia="zh-Hans"/>
              </w:rPr>
              <w:t>篇</w:t>
            </w:r>
          </w:p>
        </w:tc>
      </w:tr>
      <w:tr w14:paraId="09803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0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DE9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8"/>
                <w:szCs w:val="24"/>
              </w:rPr>
              <w:t>知识产权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F67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发明专利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申请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授权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许可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项；</w:t>
            </w:r>
          </w:p>
          <w:p w14:paraId="79755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实用新型专利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申请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授权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许可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</w:p>
          <w:p w14:paraId="146CCB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外观设计专利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授权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许可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</w:p>
          <w:p w14:paraId="274C7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PCT国际专利申请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项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</w:tr>
      <w:tr w14:paraId="4792A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D34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2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8"/>
                <w:szCs w:val="28"/>
              </w:rPr>
              <w:t>技术标准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958B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1" w:line="560" w:lineRule="exact"/>
              <w:ind w:left="71"/>
              <w:textAlignment w:val="auto"/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国际标准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项，国家、行业标准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项，</w:t>
            </w:r>
          </w:p>
          <w:p w14:paraId="59807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1" w:line="560" w:lineRule="exact"/>
              <w:ind w:left="71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地方标准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Hans"/>
              </w:rPr>
              <w:t>团体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标准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</w:rPr>
              <w:t>项</w:t>
            </w:r>
          </w:p>
        </w:tc>
      </w:tr>
      <w:tr w14:paraId="3675E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CE7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6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pacing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28"/>
                <w:szCs w:val="28"/>
                <w:lang w:val="en-US" w:eastAsia="zh-Hans"/>
              </w:rPr>
              <w:t>注册认证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C6E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1" w:line="560" w:lineRule="exact"/>
              <w:ind w:left="71" w:right="0" w:firstLine="0"/>
              <w:textAlignment w:val="auto"/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 w:color="auto"/>
                <w:lang w:eastAsia="zh-Hans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新品种审定证书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项，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Hans"/>
              </w:rPr>
              <w:t>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类医疗器械注册受理证明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Hans"/>
              </w:rPr>
              <w:t>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类医疗器械临床试验许可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件，三类医疗器械注册受理证明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件，三类医疗器械临床试验许可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eastAsia="zh-Hans"/>
              </w:rPr>
              <w:t>件，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lang w:val="en-US" w:eastAsia="zh-Hans"/>
              </w:rPr>
              <w:t>其它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8"/>
                <w:szCs w:val="28"/>
                <w:u w:val="single" w:color="auto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1524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1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390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Hans"/>
              </w:rPr>
              <w:t>科技成果转化项目技术创新点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、经济效益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BC9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63F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5EAE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5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8DC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Hans"/>
              </w:rPr>
              <w:t>科技成果转化项目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临床应用案例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646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8944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0" w:hRule="atLeast"/>
        </w:trPr>
        <w:tc>
          <w:tcPr>
            <w:tcW w:w="214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9F8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Hans"/>
              </w:rPr>
              <w:t>产学研合作情况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及对医疗器械行业的贡献</w:t>
            </w:r>
          </w:p>
        </w:tc>
        <w:tc>
          <w:tcPr>
            <w:tcW w:w="768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775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8AD6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CC23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2D08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AF99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8A84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2116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  <w:p w14:paraId="7935D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2780" w:firstLineChars="993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560" w:firstLineChars="27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78379C9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49ED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51B5026">
      <w:pPr>
        <w:rPr>
          <w:rFonts w:hint="eastAsia" w:ascii="宋体" w:hAnsi="宋体" w:eastAsia="宋体" w:cs="宋体"/>
        </w:rPr>
      </w:pPr>
    </w:p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183F22-01E1-4065-942A-5C768572B2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B86C4A6-35F5-4619-8675-BBE02D1037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B4CA846-2C48-4F82-B212-DDA0C8B1F8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99A9026-7DEB-4F55-ACAD-6453728F13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A514E">
    <w:pPr>
      <w:pStyle w:val="4"/>
      <w:rPr>
        <w:rFonts w:hint="eastAsia" w:ascii="宋体" w:hAnsi="宋体" w:eastAsia="宋体" w:cs="宋体"/>
        <w:sz w:val="20"/>
        <w:szCs w:val="20"/>
      </w:rPr>
    </w:pPr>
    <w:r>
      <w:rPr>
        <w:rFonts w:hint="eastAsia" w:ascii="宋体" w:hAnsi="宋体" w:eastAsia="宋体" w:cs="宋体"/>
        <w:sz w:val="20"/>
        <w:szCs w:val="20"/>
      </w:rPr>
      <w:t xml:space="preserve">国家高性能医疗器械创新中心-2025年度医疗器械行业创新生态洞察评估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7F1B9"/>
    <w:multiLevelType w:val="singleLevel"/>
    <w:tmpl w:val="9967F1B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1A87289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A13C26"/>
    <w:rsid w:val="08B84AC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B14C22"/>
    <w:rsid w:val="13A10F7E"/>
    <w:rsid w:val="13F85967"/>
    <w:rsid w:val="14AB31FB"/>
    <w:rsid w:val="15966195"/>
    <w:rsid w:val="15D032AD"/>
    <w:rsid w:val="190411B4"/>
    <w:rsid w:val="1A5A5F28"/>
    <w:rsid w:val="1A974E89"/>
    <w:rsid w:val="1B736FAF"/>
    <w:rsid w:val="1BFE752C"/>
    <w:rsid w:val="1CA0392A"/>
    <w:rsid w:val="1CC4027F"/>
    <w:rsid w:val="1CE75528"/>
    <w:rsid w:val="1D04695D"/>
    <w:rsid w:val="1D2642A2"/>
    <w:rsid w:val="1D2B062A"/>
    <w:rsid w:val="1E4F3631"/>
    <w:rsid w:val="1E7B6870"/>
    <w:rsid w:val="1E7C3ADA"/>
    <w:rsid w:val="1ECE2E43"/>
    <w:rsid w:val="1EF82464"/>
    <w:rsid w:val="21533C3A"/>
    <w:rsid w:val="23180420"/>
    <w:rsid w:val="23AC022B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321D6A"/>
    <w:rsid w:val="378D6FA0"/>
    <w:rsid w:val="37C27116"/>
    <w:rsid w:val="39331DC9"/>
    <w:rsid w:val="395D6E46"/>
    <w:rsid w:val="39D55A01"/>
    <w:rsid w:val="3B9E3980"/>
    <w:rsid w:val="3C664263"/>
    <w:rsid w:val="3D74475E"/>
    <w:rsid w:val="3F040C8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8BD7238"/>
    <w:rsid w:val="498D1081"/>
    <w:rsid w:val="4A58168F"/>
    <w:rsid w:val="4BEB62F2"/>
    <w:rsid w:val="4FFC0D0F"/>
    <w:rsid w:val="504B134F"/>
    <w:rsid w:val="516A1CA8"/>
    <w:rsid w:val="52FF3FF0"/>
    <w:rsid w:val="537A2D83"/>
    <w:rsid w:val="53DA4EC3"/>
    <w:rsid w:val="54994D7E"/>
    <w:rsid w:val="553C597C"/>
    <w:rsid w:val="55E93AE3"/>
    <w:rsid w:val="56474434"/>
    <w:rsid w:val="56D227CA"/>
    <w:rsid w:val="57682407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7D0E85"/>
    <w:rsid w:val="5FAB3BB8"/>
    <w:rsid w:val="60D654A5"/>
    <w:rsid w:val="61B26AA0"/>
    <w:rsid w:val="62E3740F"/>
    <w:rsid w:val="62E96ED1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BCA3618"/>
    <w:rsid w:val="6C246144"/>
    <w:rsid w:val="6C6972D4"/>
    <w:rsid w:val="6CB247D7"/>
    <w:rsid w:val="6D2C27DC"/>
    <w:rsid w:val="6D5F3712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4550EC2"/>
    <w:rsid w:val="75267B11"/>
    <w:rsid w:val="75660855"/>
    <w:rsid w:val="763F2C19"/>
    <w:rsid w:val="76A65430"/>
    <w:rsid w:val="76A96C4B"/>
    <w:rsid w:val="780A7274"/>
    <w:rsid w:val="781C3D01"/>
    <w:rsid w:val="7B136D89"/>
    <w:rsid w:val="7B735A7A"/>
    <w:rsid w:val="7B9A6B62"/>
    <w:rsid w:val="7BA2697D"/>
    <w:rsid w:val="7C553E23"/>
    <w:rsid w:val="7C72188D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545</Words>
  <Characters>569</Characters>
  <Lines>0</Lines>
  <Paragraphs>0</Paragraphs>
  <TotalTime>0</TotalTime>
  <ScaleCrop>false</ScaleCrop>
  <LinksUpToDate>false</LinksUpToDate>
  <CharactersWithSpaces>805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♬♬蚂苡仙</cp:lastModifiedBy>
  <dcterms:modified xsi:type="dcterms:W3CDTF">2025-08-18T02:50:24Z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6FCAEC6DE0514BCD855B384ED357F385_13</vt:lpwstr>
  </property>
  <property fmtid="{D5CDD505-2E9C-101B-9397-08002B2CF9AE}" pid="4" name="KSOTemplateDocerSaveRecord">
    <vt:lpwstr>eyJoZGlkIjoiOWI3ODJkM2ZkZWFkMWI1ZjViY2Q4NTUyM2U0NzQ4NGMiLCJ1c2VySWQiOiI0NjAxMjI1NDMifQ==</vt:lpwstr>
  </property>
</Properties>
</file>